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C" w:rsidRDefault="008B5C1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1C" w:rsidRDefault="008B5C1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C1C" w:rsidRDefault="008B5C1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C1C" w:rsidRDefault="008B5C1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C1C" w:rsidRDefault="008B5C1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B66F2D">
        <w:rPr>
          <w:rFonts w:ascii="Times New Roman" w:hAnsi="Times New Roman" w:cs="Times New Roman"/>
          <w:sz w:val="24"/>
          <w:szCs w:val="28"/>
        </w:rPr>
        <w:t>2.4.1.2660-13.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17.10.2013 №1155).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D3352A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56015C" w:rsidRDefault="00B66F2D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15C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Пензулаева Л. И. Физкультурные занятия в детском саду. Вторая младшая группа. — М.: Мозаика-Синтез, 2009-2010.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Никаноров Т.С., Сергиеноко Е.М. «Здоровячок».</w:t>
      </w:r>
      <w:r w:rsidR="00744016">
        <w:rPr>
          <w:rFonts w:ascii="Times New Roman" w:hAnsi="Times New Roman" w:cs="Times New Roman"/>
          <w:sz w:val="28"/>
        </w:rPr>
        <w:t xml:space="preserve"> </w:t>
      </w:r>
      <w:r w:rsidRPr="001E01F8">
        <w:rPr>
          <w:rFonts w:ascii="Times New Roman" w:hAnsi="Times New Roman" w:cs="Times New Roman"/>
          <w:sz w:val="28"/>
        </w:rPr>
        <w:t>Система оздоровления дошкольников.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Занимательная физкультура для детей 3-7 лет: планирование, конспекты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 Необычные физкультурные занятия для дошкольников».</w:t>
      </w:r>
    </w:p>
    <w:p w:rsid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«спортивные занятия на открытом воздухе для детей 3-7 лет».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r w:rsidRPr="00744016">
        <w:rPr>
          <w:rFonts w:ascii="Times New Roman" w:hAnsi="Times New Roman" w:cs="Times New Roman"/>
          <w:sz w:val="28"/>
          <w:szCs w:val="28"/>
        </w:rPr>
        <w:t>Карпухина Н.А. «Конспекты занятий во второй младшей группе детского сада: Знакомство с окружающим миром. Физическая культура. 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В-Учитель, 2009. 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Анферова В.И. «Физкультурные сюжетные занятия для детей 3-4 лет»  Сфера  2012</w:t>
      </w:r>
    </w:p>
    <w:p w:rsidR="001E01F8" w:rsidRPr="00744016" w:rsidRDefault="001E01F8" w:rsidP="00744016">
      <w:pPr>
        <w:rPr>
          <w:rFonts w:ascii="Times New Roman" w:hAnsi="Times New Roman" w:cs="Times New Roman"/>
          <w:sz w:val="28"/>
          <w:szCs w:val="28"/>
        </w:rPr>
      </w:pPr>
      <w:r w:rsidRPr="001E01F8">
        <w:rPr>
          <w:rFonts w:ascii="Times New Roman" w:hAnsi="Times New Roman" w:cs="Times New Roman"/>
          <w:sz w:val="28"/>
        </w:rPr>
        <w:t>Павлова М.А., Лысогорская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«Формы оздоровления детей 4-7 лет: кинезиологическая  и дыхательная гимнастики, комплексы утренних зарядок».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lastRenderedPageBreak/>
        <w:t>Подольская Е.И. «Оздоровительная гимнастика: игровые комплексы, занятия, физические упражнения. 1 мл. гр.».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Грядкина Т.С. Образовательная область» Физическая культура. Методический комплект программы»Детство»».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М.Ю.Картушина. Зеленый огонек здоровья. Санкт-Петербург. Изд-во «Детство-Пресс» 2005г. 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«Владос» 1999г.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В.Н.Шебеко, В.А. Шишкин. Методика физического воспитания в дошкольных учреждениях. Минск. «Университетское» 1998г.</w:t>
      </w:r>
    </w:p>
    <w:p w:rsidR="001E01F8" w:rsidRPr="00246CC6" w:rsidRDefault="001E01F8" w:rsidP="001E01F8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>Ю.Ф. Змановский «Здоровый дошкольник» - М., 1997.</w:t>
      </w:r>
    </w:p>
    <w:p w:rsidR="0056015C" w:rsidRPr="001E01F8" w:rsidRDefault="001E01F8" w:rsidP="001E01F8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>оздоровительной работы с детьми 4-7 лет.- М., 2003.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="0056015C" w:rsidRPr="001E01F8">
        <w:rPr>
          <w:rFonts w:ascii="Times New Roman" w:hAnsi="Times New Roman" w:cs="Times New Roman"/>
          <w:sz w:val="28"/>
        </w:rPr>
        <w:tab/>
      </w:r>
      <w:r w:rsidRPr="001E01F8">
        <w:rPr>
          <w:rFonts w:ascii="Times New Roman" w:hAnsi="Times New Roman" w:cs="Times New Roman"/>
          <w:sz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56015C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1. Развивать у детей потребность в двигательной активности, интерес к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физическим упражнениям.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2. Целенаправленно развивать у детей физические качества: скоростно-силовые,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быстроту реакции на сигналы и действие в соответствии с ними; содействовать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развитию координации, общей выносливости, силы, гибкости.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3. Развивать у детей умение согласовывать свои действия с движениями других: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начинать и заканчивать упражнения одновременно, соблюдать предложенный темп;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самостоятельно выполнять простейшие построения и перестроения, уверенно,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соответствии с указаниями воспитателя.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4. Развивать умения самостоятельно правильно умываться, причесываться,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носовым платком, туалетом, одеваться и раздеваться при незначительной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помощи, ухаживать за своими вещами и игрушками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lastRenderedPageBreak/>
        <w:t>5. Развивать навыки культурного поведения во время еды, правильно</w:t>
      </w:r>
    </w:p>
    <w:p w:rsidR="0056015C" w:rsidRP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ложкой, вилкой, салфеткой.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15 минут.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893" w:rsidRPr="00B90FAC" w:rsidRDefault="00872893" w:rsidP="00872893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872893" w:rsidRDefault="00872893" w:rsidP="00872893">
      <w:pPr>
        <w:ind w:right="-1"/>
        <w:rPr>
          <w:b/>
          <w:sz w:val="28"/>
          <w:szCs w:val="28"/>
        </w:rPr>
      </w:pPr>
    </w:p>
    <w:p w:rsidR="007D5074" w:rsidRPr="00B90FAC" w:rsidRDefault="007D5074" w:rsidP="007D5074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D5074" w:rsidRPr="00872893" w:rsidTr="006A7985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D5074" w:rsidRPr="00872893" w:rsidTr="006A7985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Воспитатель</w:t>
            </w:r>
            <w:r w:rsidR="007D5074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       </w:t>
            </w:r>
          </w:p>
        </w:tc>
      </w:tr>
      <w:tr w:rsidR="007D5074" w:rsidRPr="00872893" w:rsidTr="006A7985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Повар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</w:t>
            </w:r>
            <w:r w:rsidR="007D5074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</w:t>
            </w:r>
            <w:r w:rsidR="007D5074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lastRenderedPageBreak/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D3352A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  <w:r w:rsidR="00D64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юнь – август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D335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</w:tbl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упражнения. Построения и перестроения</w:t>
      </w:r>
      <w:r w:rsidRPr="0056015C">
        <w:rPr>
          <w:rFonts w:ascii="Times New Roman" w:hAnsi="Times New Roman" w:cs="Times New Roman"/>
          <w:sz w:val="28"/>
          <w:szCs w:val="28"/>
        </w:rPr>
        <w:t>: свободное, врассыпную,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в полукруг, в колонну по одному, по два (парами), в круг в колонну, парами, находя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свое место в пространстве. Повороты на месте переступанием.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56015C">
        <w:rPr>
          <w:rFonts w:ascii="Times New Roman" w:hAnsi="Times New Roman" w:cs="Times New Roman"/>
          <w:sz w:val="28"/>
          <w:szCs w:val="28"/>
        </w:rPr>
        <w:t>. Традиционные двухчастные общеразвивающие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одновременными и однонаправленными движениями рук, ног,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правильного положения тела, с предметами и без предметов в различных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(стоя, сидя, лежа). Начало и завершение выполнения упражнений по сигналу. 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движения. Ходьба</w:t>
      </w:r>
      <w:r w:rsidRPr="0056015C">
        <w:rPr>
          <w:rFonts w:ascii="Times New Roman" w:hAnsi="Times New Roman" w:cs="Times New Roman"/>
          <w:sz w:val="28"/>
          <w:szCs w:val="28"/>
        </w:rPr>
        <w:t>. Разные способы ходьбы (обычная, на носках, на месте с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подниманием бедра, с заданиями). Ходьба, не опуская головы, не шаркая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согласовывая движения рук и ног. Ходьба «стайкой», в колонне по одному, парами,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разных направлениях, за ведущим по ориентирам</w:t>
      </w:r>
      <w:r w:rsidR="00D6420F">
        <w:rPr>
          <w:rFonts w:ascii="Times New Roman" w:hAnsi="Times New Roman" w:cs="Times New Roman"/>
          <w:sz w:val="28"/>
          <w:szCs w:val="28"/>
        </w:rPr>
        <w:t xml:space="preserve">; с заданиями: ходьба по кругу, </w:t>
      </w:r>
      <w:r w:rsidRPr="0056015C">
        <w:rPr>
          <w:rFonts w:ascii="Times New Roman" w:hAnsi="Times New Roman" w:cs="Times New Roman"/>
          <w:sz w:val="28"/>
          <w:szCs w:val="28"/>
        </w:rPr>
        <w:t>«змейкой», с остановками, с приседанием, с изменением темпа; ходьба между линиями,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шнурами, по доске, ходьба и бег со сменой темпа и направления. 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56015C">
        <w:rPr>
          <w:rFonts w:ascii="Times New Roman" w:hAnsi="Times New Roman" w:cs="Times New Roman"/>
          <w:sz w:val="28"/>
          <w:szCs w:val="28"/>
        </w:rPr>
        <w:t>, не 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головы.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56015C">
        <w:rPr>
          <w:rFonts w:ascii="Times New Roman" w:hAnsi="Times New Roman" w:cs="Times New Roman"/>
          <w:sz w:val="28"/>
          <w:szCs w:val="28"/>
        </w:rPr>
        <w:t>. Прыжки в длину с места, в глубину (спрыгивание), одновременно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отталкиваясь двумя ногами и мягко приземляясь на две ноги; подскоки на 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продвижением вперед, из круга в круг, вокруг предметов и между ними.</w:t>
      </w:r>
    </w:p>
    <w:p w:rsid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Катание,бросание, метание</w:t>
      </w:r>
      <w:r w:rsidRPr="0056015C">
        <w:rPr>
          <w:rFonts w:ascii="Times New Roman" w:hAnsi="Times New Roman" w:cs="Times New Roman"/>
          <w:sz w:val="28"/>
          <w:szCs w:val="28"/>
        </w:rPr>
        <w:t>. Прокатывание мячей, отбивание и ловля мяча кистями рук,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прижимая его к груди; бросание предметов одной и двумя руками вдаль, в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горизонтальную и вертикальную цели.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 xml:space="preserve">Лазание </w:t>
      </w:r>
      <w:r w:rsidRPr="0056015C">
        <w:rPr>
          <w:rFonts w:ascii="Times New Roman" w:hAnsi="Times New Roman" w:cs="Times New Roman"/>
          <w:sz w:val="28"/>
          <w:szCs w:val="28"/>
        </w:rPr>
        <w:t>по лестнице-стремянке и вертикальной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лестнице приставным шагом, перелезание и пролезание через и под предметами,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касаясь руками пола.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Музыкально-ритмические упражнения. Спортивные упражнения</w:t>
      </w:r>
      <w:r w:rsidRPr="0056015C">
        <w:rPr>
          <w:rFonts w:ascii="Times New Roman" w:hAnsi="Times New Roman" w:cs="Times New Roman"/>
          <w:sz w:val="28"/>
          <w:szCs w:val="28"/>
        </w:rPr>
        <w:t>:</w:t>
      </w:r>
    </w:p>
    <w:p w:rsidR="00872893" w:rsidRDefault="0056015C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катание на трехколесном велосипеде; ступающий шаг и повороты на месте на лыжах;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скольжение по ледяным дорожкам с помощью взрослых.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="00872893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56015C">
        <w:rPr>
          <w:rFonts w:ascii="Times New Roman" w:hAnsi="Times New Roman" w:cs="Times New Roman"/>
          <w:sz w:val="28"/>
          <w:szCs w:val="28"/>
        </w:rPr>
        <w:t>правила в подвижных играх.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Становление у детей ценностей здорового образа жизни, овладение его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элементарными нормами и правилами</w:t>
      </w:r>
    </w:p>
    <w:p w:rsidR="0056015C" w:rsidRPr="00872893" w:rsidRDefault="0056015C" w:rsidP="0087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szCs w:val="20"/>
        </w:rPr>
      </w:pPr>
      <w:r w:rsidRPr="00872893">
        <w:rPr>
          <w:rFonts w:ascii="Times New Roman" w:hAnsi="Times New Roman" w:cs="Times New Roman"/>
          <w:sz w:val="28"/>
          <w:szCs w:val="24"/>
        </w:rPr>
        <w:t>Элементарные умения и навыки личной гигиены (умывание, одевание, купание,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навыки еды, уборки помещения и др.), содействующие поддержанию, укреплению и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сохранению здоровья; элементарные знания о режиме дня, о ситуациях, угрожающих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здоровью. Основные алгоритмы выполнения культурно-гигиенических процедур.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Развивающая предметно-пространственная среда по образовательной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872893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FE6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7A4FE6" w:rsidRPr="00457A95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1.С\ролевая игра «Детский сад»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3.Я- человек.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3.Я- хороший, ты- хороший.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4.Муз.развлечение «Бабушкины забавушки»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2.Я в обществе.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1.Выставка из природного материала «Животные и птицы»(родители с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4.Лит.викторина кота Мурлыки.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дороге»(ПДД)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9"/>
        <w:gridCol w:w="5862"/>
      </w:tblGrid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темы. Метод. литература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Задачи 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 при ходьбе в разных направлениях; учить ходьбе по уменьшенной площади опоры, сохраняя равновесие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Незнайка в гостях у детей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(Н.А.Карпухинас.173)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D6420F" w:rsidRDefault="00D6420F" w:rsidP="00D642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="006A7985">
              <w:rPr>
                <w:rStyle w:val="apple-converted-space"/>
                <w:rFonts w:ascii="Roboto" w:hAnsi="Roboto"/>
                <w:sz w:val="26"/>
                <w:szCs w:val="26"/>
                <w:shd w:val="clear" w:color="auto" w:fill="FFFFFF"/>
              </w:rPr>
              <w:t> </w:t>
            </w:r>
            <w:r w:rsidR="006A7985" w:rsidRPr="006A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20F" w:rsidRP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Л.В.Пензулаева с.11-12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Занятие 2.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следам Колобка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с.7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навыки игры с мячом; упражнять в умение перепрыгивать через шнуры; развивать силу ног.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хозяйском дворе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с.11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D6420F" w:rsidRDefault="00D6420F" w:rsidP="00D6420F">
            <w:pPr>
              <w:rPr>
                <w:rFonts w:ascii="Calibri" w:eastAsia="Calibri" w:hAnsi="Calibri" w:cs="Times New Roman"/>
                <w:b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Pr="00D6420F">
              <w:rPr>
                <w:rFonts w:ascii="Calibri" w:eastAsia="Calibri" w:hAnsi="Calibri" w:cs="Times New Roman"/>
                <w:b/>
              </w:rPr>
              <w:t xml:space="preserve"> 2</w:t>
            </w:r>
            <w:r w:rsidRPr="00D6420F">
              <w:rPr>
                <w:rFonts w:ascii="Calibri" w:eastAsia="Calibri" w:hAnsi="Calibri" w:cs="Times New Roman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прокатыванию мяча друг другу; закреплять умение ходить «змейкой» между предметами; совершенствовать умение спрыгивать с высоты.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пространстве, умение действовать по сигналу; группироваться при лазании под шнур.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Кто повстречался нам по дороге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с.14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57F0C" w:rsidRPr="00D6420F">
              <w:rPr>
                <w:rFonts w:ascii="Calibri" w:eastAsia="Calibri" w:hAnsi="Calibri" w:cs="Times New Roman"/>
              </w:rPr>
              <w:t xml:space="preserve"> </w:t>
            </w:r>
            <w:r w:rsidR="00057F0C">
              <w:rPr>
                <w:rFonts w:ascii="Calibri" w:eastAsia="Calibri" w:hAnsi="Calibri" w:cs="Times New Roman"/>
              </w:rPr>
              <w:t>(</w:t>
            </w:r>
            <w:r w:rsidR="00057F0C" w:rsidRPr="00D6420F">
              <w:rPr>
                <w:rFonts w:ascii="Calibri" w:eastAsia="Calibri" w:hAnsi="Calibri" w:cs="Times New Roman"/>
              </w:rPr>
              <w:t>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прокатывать мяч по прямой; развивать равновесие и координацию в ходьбе, перешагивая через препятствия.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Месяц: октябрь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Манечка и Ванечка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Н.А.Карпухина с.174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057F0C" w:rsidRDefault="00D6420F" w:rsidP="00057F0C">
            <w:pPr>
              <w:rPr>
                <w:rFonts w:ascii="Calibri" w:eastAsia="Calibri" w:hAnsi="Calibri" w:cs="Times New Roman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 w:rsidRPr="00057F0C">
              <w:rPr>
                <w:rFonts w:ascii="Calibri" w:eastAsia="Calibri" w:hAnsi="Calibri" w:cs="Times New Roman"/>
                <w:b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 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поверхности, упражнять в ходьбе, сохраняя равновесие. Развивать способность действовать по сигналу.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14-15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 энергичном отталкивании мяча при прокатывании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растет у меня в огороде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с.21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ходить по кругу;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мягко приземлятся в прыжках на двух ногах;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глазомер.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сигналу; в ползании. Развивать ловкость в игровом задании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для зверят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с.24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Продолжать развивать равновесие и координацию; закреплять умение прыгать на двух ногах.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на поезде.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с27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прокатывать обручи друг другу, стоя в парах; закреплять умение прыгать вперед-назад через канат.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ноябрь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Ветер, ветер, ты могуч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с.177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ходьбе и беге с султанчиками; сохранять равновесие при ходьбе по гимнастической скамейке; формировать коммуникативные навыки.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с.17-18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принес нам почтальон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 30-31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равновесие; формировать правильную осанку; совершенствовать умение прокатывать мяч под дугой.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медведя в гостях.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А.Карпухина с.179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прыжках в длину с места на двух ногах. Воспитывать умение слушать сигналы и реагировать на них.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выполнением заданий, развивая внимание, реакцию на сигнал воспитателя; в ползании, развивая координацию движений; в 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птичьем дворе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В.И.Анферова с.36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держать равновесие в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ходьбе с перешагиванием через рейки; продолжать развивать координацию движения.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декабрь</w:t>
            </w:r>
          </w:p>
        </w:tc>
      </w:tr>
      <w:tr w:rsidR="007A4FE6" w:rsidRPr="007A4FE6" w:rsidTr="006A7985">
        <w:trPr>
          <w:trHeight w:val="402"/>
        </w:trPr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в сохранении устойчивого равновесия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 в лесу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с.180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бросать вдаль правой и левой рукой; развивать координацию движений и внимание.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с выполнением заданий; в приземлении на полусогнутые ноги в прыжках со скамейки; в 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звери попали в ловушку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с.43</w:t>
            </w:r>
          </w:p>
          <w:p w:rsidR="00057F0C" w:rsidRDefault="00057F0C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скатывать мять с горки; прыгать на двух ногах с продвижением вперед. Развивать координацию и ловкость.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21-22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 воспитателя; в прокатывании мяча между предметами, умении группироваться при лазании под дугу.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Шустрые обезьянки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182</w:t>
            </w: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прыжок в длину с места; развивать чувство равновесия; воспитывать смелость, выдержку, внимание. 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колонной по одному, выполняя задания по указанию воспитателя, в прыжках по условным обозначениям, ходьбе по 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Случай в лесу.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с.49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узкой дорожке; закреплять навыки ходьбы и бега «змейкой»; учить метать в горизонтальную цель.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4225FF" w:rsidRPr="004225FF">
              <w:rPr>
                <w:rFonts w:ascii="Calibri" w:eastAsia="Calibri" w:hAnsi="Calibri" w:cs="Times New Roman"/>
              </w:rPr>
              <w:t xml:space="preserve"> 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Месяц: январь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колонной по одному, беге врассыпную; в прыжках на двух ногах между предметами; в прокатывании мяча, развивая ловкость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год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В.И.Анферова с.55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4225FF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чувство равновесия; формировать 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перелезать через препятствия.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24-25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как дружно мы живем.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183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вдаль правой и левой рукой; ходьба по наклонной горке; формировать коммуникативные навыки.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25-26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Зайка по лесу гулял и ребяток повстречал.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ходьбе с высоким поднятием ног; упражнять в метании в горизонтальную цель, прыгать в длину с места. Побуждать быть внимательными друг к другу и при необходимости оказывать помощь.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парами, закреплять бег в рассыпную, упражнять в прыжках; развивать координацию движений во время приседаний, чёткую смену движений 9подскоки-ходьба); продолжать реагировать на сигнал 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Месяц: февраль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Белкины забавы.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 цель; способствовать воспитанию выдержки, смелости; развивать чувства равновесия и глазомер.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27-28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выполнением заданий; в прыжках с высоты и мягком приземлении на полусогнутые ноги; развивать ловкость и глазомер в заданиях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Покататься я хочу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спрыгивать с высоты в глубину; держать равновесие в ходьбе по наклонной поверхности; метать кольца; формировать умение перелезать через препятствие.</w:t>
            </w:r>
          </w:p>
          <w:p w:rsidR="004225FF" w:rsidRP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настоящие солдаты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ходьбе по узкой поверхности; формировать умение бросать мяч; способствовать воспитанию сдержанности, ловкости и умению дружно играть.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реагировать на сигнал педагога. В подвижных играх закреплять правила игры.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Прогулка на паровозе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обруч; формировать умение ходить в равновесии по наклонной плоскости.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реагировать на сигнал педагога. В подвижных играх закреплять правила игры. 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март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B143DF" w:rsidP="00B1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кругу; в сохранении устойчивого равновесия при ходьбе по ограниченной площади опоры; повторить прыжки между предметами.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ждем гостей</w:t>
            </w:r>
          </w:p>
          <w:p w:rsidR="004225FF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7A4FE6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25FF"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метать вдаль из-за головы, ходить парами; способствовать преодолению робости, развитию чувства равновесия.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разучить прыжки в длину с места; развивать ловкость при 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 Антипка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Укреплять мышцы нижних конечностей; развивать ловкость и координацию; закреплять навыки  перелезать через препятствие.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с.30-31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Наши верные друзья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с.191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бросать и ловить мяч; ходить по наклонной доске. Побуждать детей играть,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формировать коммуникативные качества.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B1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дугу, спрыгивать с высоты скамейки, ползать высоких четвереньках по скамейке; развивать координацию и равновесие.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апрель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космонавты.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с.192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метание вдаль одной рукой и прыжок в длину с места; способствовать смелости, ловкости, умению по сигналу прекращать действие. Развивать коммуникативные действия.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с.33-34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беге, с выполнением заданий; в приземлении на полусогнутые ноги в прыжках; развивать ловкость в упражнениях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Времена года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В.И.Анферова с.90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повышенной опоре, ползать на четвереньках по скамейке; развивать силу ног в прыжках из кружка в кружок.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с выполнением заданий; развивать ловкость и глазомер в упражнении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мячом; упражнять в ползании на ладонях и ступнях.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.Солнечные лучики.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с.193-194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бросании мяча вверх и вперед; совершенствовать ходьбу по наклонной доске; способствовать развитию чувства равновесия, ловкости и смелости.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На прогулке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с.99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ходить в парах, пролезать в обруч сверху вниз; закреплять умение перебрасывать мяч через шнур. 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май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Жуки.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прыжок в длину с места; упражнять в умении бросать вдаль из-за головы мяч; способствовать координации движений, ориентировке в пространстве.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с36-37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между предметами; в прыжках со скамейки на полусогнутые ноги; в прокатывании мяча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Физкультура-друг зверят. В.И.Анферова с.102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ловкость в ходьбе по наклонной доске; закреплять умение ползать на четвереньках по прямой; формировать умение ловить мять мяч и бросать его вверх.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веселый, звонкий мяч. Н.А.Карпухина с.196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скамейке и прыгать в глубину; совершенствовать метание вверх и вперед; приучать быстро реагировать на сигнал.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с.37-38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по сигналу воспитателя; в лазании по наклонной лесенке; повторить задание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Тотошкины сны.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с.105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равновесие; формировать умение перелезать через препятствие, прыгать в высоту.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</w:tbl>
    <w:p w:rsidR="007A4FE6" w:rsidRPr="007A4FE6" w:rsidRDefault="007A4FE6" w:rsidP="007A4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4F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Подвижные игры.</w:t>
      </w:r>
    </w:p>
    <w:p w:rsidR="007A4FE6" w:rsidRPr="00B143DF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43DF">
        <w:rPr>
          <w:rFonts w:ascii="Times New Roman" w:eastAsia="Calibri" w:hAnsi="Times New Roman" w:cs="Times New Roman"/>
        </w:rPr>
        <w:t>(см.Л.В.Пезулаева, картотека под. игр, картотека прогулки)</w:t>
      </w: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3832"/>
        <w:gridCol w:w="4036"/>
      </w:tblGrid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Бегите ко мне.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2.Птички.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4.Быстро в домик.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5.Перебежки-догонялки..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6.Кому флажок?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7.Береги предмет.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8.Поезд.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9.Попади в круг.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10.Солнышко и дождик.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1.Догони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4.Мой веселый звонкий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5.Поймай комара.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6.Перебежки- догонялки.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8.Птички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9.Бездомный заяц.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 в круг.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 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5Догони мяч.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9.Раз-два-три-беги!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домик.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3.Птица и птенчики.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4.Бегите ко мне.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6.Ловлю птиц на лету(рус. народная)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7Ловишки..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9.Кто быстрее добежит до елки?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10.Поапди в цель.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2.Лохматый пес.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4.Горелки.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5.Мороз- Красный нос.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6Воробышки и автомобиль..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9.Такси.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дальше бросит снежок?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1.Воробышки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4.Поймай снежинку.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5Беги к флажку.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6.Самолеты.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7.Вороны и собачка.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8.Снежная карусель.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9.Мороз- Красный нос.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10.Пузырь.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1.Кролики.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5.Птичка и птенчики.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6.Мы- шоферы.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7.Прыгуны.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8.Лиса в курятнике.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9.Пятнашки.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1.Тишина.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3.Мы топаем ногами.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4.Огуречик. огуречик.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7.Перелет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8.Послушные листья.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ушел?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3.Коршун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4.Ручеек.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5Пастух и стадо.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6.Найди свое место.</w:t>
            </w:r>
          </w:p>
          <w:p w:rsidR="007A4FE6" w:rsidRPr="007A4FE6" w:rsidRDefault="00D3352A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7.Огуречик, огуречи</w:t>
            </w:r>
            <w:r w:rsidR="007A4FE6"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в круг.</w:t>
            </w:r>
          </w:p>
        </w:tc>
      </w:tr>
    </w:tbl>
    <w:p w:rsidR="007A4FE6" w:rsidRDefault="007A4FE6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бодрящая гимнастика после сна – см. приложения.</w:t>
      </w:r>
    </w:p>
    <w:p w:rsidR="00B143DF" w:rsidRPr="00B143DF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15C" w:rsidRDefault="00923E30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6015C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Ребенок с желанием двигается, его двигательный опыт достаточно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многообразен.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При выполнении упражнений демонстрирует достаточную в соответствии с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возрастными возможностями координацию движений, подвижность в суставах, быстро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реагирует на сигналы, переключается с одного движения на другое.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Уверенно выполняет задания, действует в общем для всех темпе; легко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находит свое место при совместных построениях и в играх.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 xml:space="preserve">Проявляет инициативность, с большим удовольствием участвует в </w:t>
      </w:r>
      <w:r>
        <w:rPr>
          <w:rFonts w:ascii="Times New Roman" w:hAnsi="Times New Roman" w:cs="Times New Roman"/>
          <w:sz w:val="28"/>
          <w:szCs w:val="24"/>
        </w:rPr>
        <w:t xml:space="preserve">подвижных </w:t>
      </w:r>
      <w:r w:rsidRPr="00872893">
        <w:rPr>
          <w:rFonts w:ascii="Times New Roman" w:hAnsi="Times New Roman" w:cs="Times New Roman"/>
          <w:sz w:val="28"/>
          <w:szCs w:val="24"/>
        </w:rPr>
        <w:t>играх, строго соблюдает правила, стремится к выполнению ведущих ролей в игре.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удовольствием применяет культурно-гигиенические навыки, радуется своей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самостоятельности и результату.</w:t>
      </w:r>
    </w:p>
    <w:p w:rsidR="0056015C" w:rsidRPr="00872893" w:rsidRDefault="00872893" w:rsidP="00872893">
      <w:pPr>
        <w:rPr>
          <w:sz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интересом слушает стихи и потешки о процессах умывания, купания.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656E" w:rsidRDefault="0017656E"/>
    <w:sectPr w:rsidR="0017656E" w:rsidSect="00176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60" w:rsidRDefault="00274660" w:rsidP="00B66F2D">
      <w:pPr>
        <w:spacing w:after="0" w:line="240" w:lineRule="auto"/>
      </w:pPr>
      <w:r>
        <w:separator/>
      </w:r>
    </w:p>
  </w:endnote>
  <w:endnote w:type="continuationSeparator" w:id="1">
    <w:p w:rsidR="00274660" w:rsidRDefault="00274660" w:rsidP="00B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079"/>
    </w:sdtPr>
    <w:sdtContent>
      <w:p w:rsidR="00B66F2D" w:rsidRDefault="00096E0A">
        <w:pPr>
          <w:pStyle w:val="a8"/>
          <w:jc w:val="right"/>
        </w:pPr>
        <w:fldSimple w:instr=" PAGE   \* MERGEFORMAT ">
          <w:r w:rsidR="008B5C1C">
            <w:rPr>
              <w:noProof/>
            </w:rPr>
            <w:t>9</w:t>
          </w:r>
        </w:fldSimple>
      </w:p>
    </w:sdtContent>
  </w:sdt>
  <w:p w:rsidR="00B66F2D" w:rsidRDefault="00B66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60" w:rsidRDefault="00274660" w:rsidP="00B66F2D">
      <w:pPr>
        <w:spacing w:after="0" w:line="240" w:lineRule="auto"/>
      </w:pPr>
      <w:r>
        <w:separator/>
      </w:r>
    </w:p>
  </w:footnote>
  <w:footnote w:type="continuationSeparator" w:id="1">
    <w:p w:rsidR="00274660" w:rsidRDefault="00274660" w:rsidP="00B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5C"/>
    <w:rsid w:val="00057F0C"/>
    <w:rsid w:val="00082591"/>
    <w:rsid w:val="00096E0A"/>
    <w:rsid w:val="0017656E"/>
    <w:rsid w:val="001E01F8"/>
    <w:rsid w:val="00212A0E"/>
    <w:rsid w:val="00274660"/>
    <w:rsid w:val="00284A20"/>
    <w:rsid w:val="0034291C"/>
    <w:rsid w:val="004225FF"/>
    <w:rsid w:val="0046750C"/>
    <w:rsid w:val="0056015C"/>
    <w:rsid w:val="006A7985"/>
    <w:rsid w:val="006E0E69"/>
    <w:rsid w:val="006E5558"/>
    <w:rsid w:val="006F7995"/>
    <w:rsid w:val="00744016"/>
    <w:rsid w:val="007701F3"/>
    <w:rsid w:val="00780E0A"/>
    <w:rsid w:val="007A4FE6"/>
    <w:rsid w:val="007D5074"/>
    <w:rsid w:val="00872893"/>
    <w:rsid w:val="008B5C1C"/>
    <w:rsid w:val="00923E30"/>
    <w:rsid w:val="00AA5F00"/>
    <w:rsid w:val="00B143DF"/>
    <w:rsid w:val="00B4529B"/>
    <w:rsid w:val="00B66F2D"/>
    <w:rsid w:val="00CB508C"/>
    <w:rsid w:val="00D3352A"/>
    <w:rsid w:val="00D6420F"/>
    <w:rsid w:val="00DB1FEE"/>
    <w:rsid w:val="00E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C"/>
  </w:style>
  <w:style w:type="paragraph" w:styleId="1">
    <w:name w:val="heading 1"/>
    <w:basedOn w:val="a"/>
    <w:next w:val="a"/>
    <w:link w:val="10"/>
    <w:uiPriority w:val="9"/>
    <w:qFormat/>
    <w:rsid w:val="007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1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015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E01F8"/>
  </w:style>
  <w:style w:type="character" w:customStyle="1" w:styleId="apple-converted-space">
    <w:name w:val="apple-converted-space"/>
    <w:basedOn w:val="a0"/>
    <w:rsid w:val="006A7985"/>
  </w:style>
  <w:style w:type="character" w:customStyle="1" w:styleId="10">
    <w:name w:val="Заголовок 1 Знак"/>
    <w:basedOn w:val="a0"/>
    <w:link w:val="1"/>
    <w:uiPriority w:val="9"/>
    <w:rsid w:val="007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F2D"/>
  </w:style>
  <w:style w:type="paragraph" w:styleId="a8">
    <w:name w:val="footer"/>
    <w:basedOn w:val="a"/>
    <w:link w:val="a9"/>
    <w:uiPriority w:val="99"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2D"/>
  </w:style>
  <w:style w:type="paragraph" w:styleId="aa">
    <w:name w:val="Balloon Text"/>
    <w:basedOn w:val="a"/>
    <w:link w:val="ab"/>
    <w:uiPriority w:val="99"/>
    <w:semiHidden/>
    <w:unhideWhenUsed/>
    <w:rsid w:val="00D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5A44-BB28-4F12-8280-CF787E6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2019-04-26T07:47:00Z</cp:lastPrinted>
  <dcterms:created xsi:type="dcterms:W3CDTF">2017-05-15T10:40:00Z</dcterms:created>
  <dcterms:modified xsi:type="dcterms:W3CDTF">2019-06-19T07:24:00Z</dcterms:modified>
</cp:coreProperties>
</file>